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360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8" w:after="0" w:line="465" w:lineRule="auto"/>
        <w:ind w:left="4358" w:right="3614" w:firstLine="1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BIBLE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HEBREU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PROPRIETES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QUALITES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9"/>
          <w:szCs w:val="19"/>
          <w:color w:val="3333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NOMBRES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auto"/>
        <w:ind w:left="4153" w:right="340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NOMBRES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MUTATION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TEMPORELLE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ONTOLOGIQUE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4.31pt;height:43.74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843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temporelle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ontologique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utilisés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quantifier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humain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d'Adam.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Adam,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évidence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rassemblement,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collective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434343"/>
          <w:spacing w:val="0"/>
          <w:w w:val="100"/>
          <w:b/>
          <w:bCs/>
        </w:rPr>
      </w:r>
      <w:hyperlink r:id="rId10">
        <w:r>
          <w:rPr>
            <w:rFonts w:ascii="Arial" w:hAnsi="Arial" w:cs="Arial" w:eastAsia="Arial"/>
            <w:sz w:val="14"/>
            <w:szCs w:val="14"/>
            <w:color w:val="434343"/>
            <w:spacing w:val="-1"/>
            <w:w w:val="100"/>
            <w:b/>
            <w:bCs/>
            <w:u w:val="single" w:color="434343"/>
          </w:rPr>
          <w:t> </w:t>
        </w:r>
      </w:hyperlink>
      <w:hyperlink r:id="rId11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  <w:u w:val="single" w:color="434343"/>
          </w:rPr>
          <w:t>M</w:t>
        </w:r>
        <w:r>
          <w:rPr>
            <w:rFonts w:ascii="Arial" w:hAnsi="Arial" w:cs="Arial" w:eastAsia="Arial"/>
            <w:sz w:val="14"/>
            <w:szCs w:val="14"/>
            <w:color w:val="434343"/>
            <w:spacing w:val="1"/>
            <w:w w:val="100"/>
            <w:b/>
            <w:bCs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  <w:u w:val="single" w:color="434343"/>
          </w:rPr>
          <w:t>fin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b/>
            <w:bCs/>
            <w:u w:val="single" w:color="434343"/>
          </w:rPr>
          <w:t>a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b/>
            <w:bCs/>
            <w:u w:val="single" w:color="434343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-tendu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collectivité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réunissant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Ælôhim,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Adam,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-eaux,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-cieux,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etc......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pluralité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manifestée).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6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434343"/>
          <w:spacing w:val="8"/>
          <w:w w:val="100"/>
        </w:rPr>
      </w:r>
      <w:hyperlink r:id="rId12">
        <w:r>
          <w:rPr>
            <w:rFonts w:ascii="Arial" w:hAnsi="Arial" w:cs="Arial" w:eastAsia="Arial"/>
            <w:sz w:val="14"/>
            <w:szCs w:val="14"/>
            <w:color w:val="434343"/>
            <w:spacing w:val="31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mâle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et</w:t>
        </w:r>
        <w:r>
          <w:rPr>
            <w:rFonts w:ascii="Arial" w:hAnsi="Arial" w:cs="Arial" w:eastAsia="Arial"/>
            <w:sz w:val="14"/>
            <w:szCs w:val="14"/>
            <w:color w:val="434343"/>
            <w:spacing w:val="1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femelle</w:t>
        </w:r>
        <w:r>
          <w:rPr>
            <w:rFonts w:ascii="Arial" w:hAnsi="Arial" w:cs="Arial" w:eastAsia="Arial"/>
            <w:sz w:val="14"/>
            <w:szCs w:val="14"/>
            <w:color w:val="434343"/>
            <w:spacing w:val="38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créé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identité.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dépend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fixe,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stable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immuable,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vital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d'extension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compression.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L'extension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résultent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partage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diamètre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3.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ontologique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variation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d'exister.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d'abord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créé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assimilante,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rendant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active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paternelle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Ælôhi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ingérant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"substance"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-eaux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retournement".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(fig.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aura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qualification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quantification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930.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Neuf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trente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qualifira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état.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2.538951pt;height:168.277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 w:after="0" w:line="159" w:lineRule="exact"/>
        <w:ind w:left="5433" w:right="361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s'animant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1.457382pt;height:283.702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38" w:lineRule="exact"/>
        <w:ind w:left="5301" w:right="34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La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contraction</w:t>
      </w:r>
      <w:r>
        <w:rPr>
          <w:rFonts w:ascii="Arial" w:hAnsi="Arial" w:cs="Arial" w:eastAsia="Arial"/>
          <w:sz w:val="13"/>
          <w:szCs w:val="13"/>
          <w:color w:val="666600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fermeture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9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7.812211pt;height:239.962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41" w:lineRule="exact"/>
        <w:ind w:left="5398" w:right="515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L'extension</w:t>
      </w:r>
      <w:r>
        <w:rPr>
          <w:rFonts w:ascii="Arial" w:hAnsi="Arial" w:cs="Arial" w:eastAsia="Arial"/>
          <w:sz w:val="13"/>
          <w:szCs w:val="13"/>
          <w:color w:val="666600"/>
          <w:spacing w:val="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ouverture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1.199654pt;height:166.8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9" w:after="0" w:line="240" w:lineRule="auto"/>
        <w:ind w:left="5071" w:right="483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Ouverture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fermeture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simultanées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2657" w:right="242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Chap.5,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v.3.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Adam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existait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depuis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déculpes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centaine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mutations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temporelles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ontologiques,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lorsqu'il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accorder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générer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assimilatrice.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ombre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réfléchie.....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Seth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0" w:lineRule="auto"/>
        <w:ind w:left="4508" w:right="2630" w:firstLine="-165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v.4.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périodes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lumineuse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d'adam,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après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qu'il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accordé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produire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l'existence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Steth,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furent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huit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centaines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mutations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...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3334" w:right="308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v.5.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total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périodes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lumineuses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d'Adam,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pendant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lesquelles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exista,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neuf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centaines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entières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déculpes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mutations</w:t>
      </w:r>
      <w:r>
        <w:rPr>
          <w:rFonts w:ascii="Arial" w:hAnsi="Arial" w:cs="Arial" w:eastAsia="Arial"/>
          <w:sz w:val="14"/>
          <w:szCs w:val="14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.....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40" w:lineRule="auto"/>
        <w:ind w:left="4926" w:right="46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(Traduction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dite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correcte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2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</w:t>
      </w:r>
      <w:r>
        <w:rPr>
          <w:rFonts w:ascii="Arial" w:hAnsi="Arial" w:cs="Arial" w:eastAsia="Arial"/>
          <w:sz w:val="13"/>
          <w:szCs w:val="13"/>
          <w:color w:val="666600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2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Olivet)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74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Adam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qualification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génération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Seth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0" w:lineRule="auto"/>
        <w:ind w:left="333" w:right="4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.387272pt;margin-top:3.025307pt;width:29.64773pt;height:9.075264pt;mso-position-horizontal-relative:page;mso-position-vertical-relative:paragraph;z-index:-359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d'entassement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trois: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23.597393pt;height:12.10057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pict>
          <v:shape style="width:33.277325pt;height:12.10019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-L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_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-.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l’arrangement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composent.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6411pt;height:12.70619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extraction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soustraction;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7.546779pt;height:12.100663pt;mso-position-horizontal-relative:char;mso-position-vertical-relative:line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amalgame,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pétrissement,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user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trois,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l'extraction,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division,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8" w:lineRule="auto"/>
        <w:ind w:left="333" w:right="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équivalences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900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Tzadé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Lamed,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éclatant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(et)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menant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couverture,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caverne).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8" w:lineRule="auto"/>
        <w:ind w:left="333" w:right="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100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</w:rPr>
        <w:pict>
          <v:shape style="width:52.639792pt;height:9.075674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-Alep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-Taw,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-Th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-Alep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-He,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-H</w:t>
      </w:r>
      <w:r>
        <w:rPr>
          <w:rFonts w:ascii="Arial" w:hAnsi="Arial" w:cs="Arial" w:eastAsia="Arial"/>
          <w:sz w:val="14"/>
          <w:szCs w:val="14"/>
          <w:color w:val="0000FF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s’étendre,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manifester.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3.91616pt;height:7.865473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A.OH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gouvernée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7.86552pt;height:9.07592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1.496166pt;height:9.680473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s'étendre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dilater.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langues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l’Asie,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rnâh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grand.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1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Seth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6.336000pt;height:7.865564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-Taw,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-Th,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identique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réciproque,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s'inclinent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irristiblement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s'inclinent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1.499358pt;height:205.335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3" w:after="0" w:line="147" w:lineRule="exact"/>
        <w:ind w:right="2954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294.378998pt;margin-top:-189.607956pt;width:262.124698pt;height:172.53pt;mso-position-horizontal-relative:page;mso-position-vertical-relative:paragraph;z-index:-358" type="#_x0000_t75">
            <v:imagedata r:id="rId28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Luc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Seth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40" w:lineRule="auto"/>
        <w:ind w:left="333" w:right="84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Adam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qualification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800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l'après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Seth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333" w:right="4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3.597393pt;margin-top:.605156pt;width:78.657607pt;height:9.68pt;mso-position-horizontal-relative:page;mso-position-vertical-relative:paragraph;z-index:-357" coordorigin="672,12" coordsize="1573,194">
            <v:shape style="position:absolute;left:672;top:24;width:1053;height:182" type="#_x0000_t75">
              <v:imagedata r:id="rId29" o:title=""/>
            </v:shape>
            <v:shape style="position:absolute;left:1761;top:12;width:484;height:194" type="#_x0000_t75">
              <v:imagedata r:id="rId3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w w:val="103"/>
          <w:b/>
          <w:bCs/>
        </w:rPr>
        <w:t>800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(et)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s'élève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41.749233pt;height:10.285156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6.941718pt;height:9.68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Sh.O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-M-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l'autre;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4.521308pt;height:10.285175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M-.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-N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spécifier,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distinguer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formes.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donc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l’entassement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faut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rendue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évidente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pict>
          <v:shape style="width:17.546pt;height:10.285464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-M-°O</w:t>
      </w:r>
      <w:r>
        <w:rPr>
          <w:rFonts w:ascii="Arial" w:hAnsi="Arial" w:cs="Arial" w:eastAsia="Arial"/>
          <w:sz w:val="14"/>
          <w:szCs w:val="14"/>
          <w:color w:val="0000F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-N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s'engraisser,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grossir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9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1.499617pt;height:204.7275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Adam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qualification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nombre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930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323" w:lineRule="auto"/>
        <w:ind w:left="333" w:right="5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3.597393pt;margin-top:-.814872pt;width:74.422546pt;height:9.680982pt;mso-position-horizontal-relative:page;mso-position-vertical-relative:paragraph;z-index:-356" coordorigin="672,-16" coordsize="1488,194">
            <v:shape style="position:absolute;left:672;top:-4;width:1053;height:182" type="#_x0000_t75">
              <v:imagedata r:id="rId36" o:title=""/>
            </v:shape>
            <v:shape style="position:absolute;left:1761;top:-16;width:399;height:194" type="#_x0000_t75">
              <v:imagedata r:id="rId37" o:title=""/>
            </v:shape>
            <w10:wrap type="none"/>
          </v:group>
        </w:pict>
      </w:r>
      <w:r>
        <w:rPr/>
        <w:pict>
          <v:group style="position:absolute;margin-left:372.432007pt;margin-top:-.20981pt;width:38.723677pt;height:32.068252pt;mso-position-horizontal-relative:page;mso-position-vertical-relative:paragraph;z-index:-355" coordorigin="7449,-4" coordsize="774,641">
            <v:shape style="position:absolute;left:7945;top:-4;width:278;height:182" type="#_x0000_t75">
              <v:imagedata r:id="rId38" o:title=""/>
            </v:shape>
            <v:shape style="position:absolute;left:7715;top:226;width:339;height:182" type="#_x0000_t75">
              <v:imagedata r:id="rId39" o:title=""/>
            </v:shape>
            <v:shape style="position:absolute;left:7449;top:456;width:303;height:182" type="#_x0000_t75">
              <v:imagedata r:id="rId4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w w:val="103"/>
          <w:b/>
          <w:bCs/>
        </w:rPr>
        <w:t>900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       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(et)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color w:val="0000F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chaux;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ciment,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entraîne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cimentation,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consolidation,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restauration,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etc.....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-.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color w:val="0000F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cimenter,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enduire,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fermer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soin.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s’agit,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visiblement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gouvernée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réciprocité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7.260605pt;height:7.865324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s’entendre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29" w:lineRule="exact"/>
        <w:ind w:left="333" w:right="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cimentation,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consolidation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mutuelle.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entretient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intime,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conservation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110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salut.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33" w:right="4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9.362pt;margin-top:3.025307pt;width:29.64797pt;height:9.075424pt;mso-position-horizontal-relative:page;mso-position-vertical-relative:paragraph;z-index:-354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w w:val="103"/>
          <w:b/>
          <w:bCs/>
        </w:rPr>
        <w:t>3</w:t>
      </w:r>
      <w:r>
        <w:rPr>
          <w:rFonts w:ascii="Arial" w:hAnsi="Arial" w:cs="Arial" w:eastAsia="Arial"/>
          <w:sz w:val="14"/>
          <w:szCs w:val="14"/>
          <w:spacing w:val="8"/>
          <w:w w:val="103"/>
          <w:b/>
          <w:bCs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Trente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représente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manifestation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sous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forme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d'entassement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qu'est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nombre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primitif,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trois: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23.597pt;height:12.100731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formé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deux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racines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contractées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33.277556pt;height:12.100731pt;mso-position-horizontal-relative:char;mso-position-vertical-relative:line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62" w:lineRule="auto"/>
        <w:ind w:left="333" w:right="4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_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-.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l’arrangement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composent.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6391pt;height:12.706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extraction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soustraction;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7.546779pt;height:12.100502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amalgame,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pétrissement,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user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trois,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l'extraction,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division,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8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équivalences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900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Tzadé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30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Lamed,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éclatant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(et)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menant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couverture,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caverne).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3" w:right="51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Ada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-Seth,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surface,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volume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l'espace.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2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2.540274pt;height:168.2775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1.034672pt;height:45.5625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6" w:after="0" w:line="147" w:lineRule="exact"/>
        <w:ind w:left="5954" w:right="571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Adam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7.659432pt;height:120.8925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4" w:after="0" w:line="147" w:lineRule="exact"/>
        <w:ind w:left="5773" w:right="553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Ada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Seth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Chapitre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Adam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0" w:lineRule="atLeast"/>
        <w:ind w:left="333" w:right="57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-furent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-jours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(les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manifestations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phénoméniques)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d’Adarn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(l’homme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universel)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qu’i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-exista,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neuf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centaines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mutalio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-temporelle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ontonlogiqu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-décuple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mutation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-passa</w:t>
      </w:r>
      <w:r>
        <w:rPr>
          <w:rFonts w:ascii="Arial" w:hAnsi="Arial" w:cs="Arial" w:eastAsia="Arial"/>
          <w:sz w:val="14"/>
          <w:szCs w:val="14"/>
          <w:color w:val="FF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(Traduction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littérale)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9.34984pt;height:123.3225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40" w:lineRule="auto"/>
        <w:ind w:left="130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508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mutation</w:t>
      </w:r>
      <w:r>
        <w:rPr>
          <w:rFonts w:ascii="Arial" w:hAnsi="Arial" w:cs="Arial" w:eastAsia="Arial"/>
          <w:sz w:val="14"/>
          <w:szCs w:val="14"/>
          <w:color w:val="FF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-temporelle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ontologique,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pict>
          <v:shape style="width:18.756902pt;height:7.865726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-Nun</w:t>
      </w:r>
      <w:r>
        <w:rPr>
          <w:rFonts w:ascii="Arial" w:hAnsi="Arial" w:cs="Arial" w:eastAsia="Arial"/>
          <w:sz w:val="14"/>
          <w:szCs w:val="14"/>
          <w:color w:val="FF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-E</w:t>
      </w:r>
      <w:r>
        <w:rPr>
          <w:rFonts w:ascii="Arial" w:hAnsi="Arial" w:cs="Arial" w:eastAsia="Arial"/>
          <w:sz w:val="14"/>
          <w:szCs w:val="14"/>
          <w:color w:val="0000FF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74" w:lineRule="auto"/>
        <w:ind w:right="29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  <w:i/>
        </w:rPr>
        <w:t>".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reviens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longueur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précédente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m’a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forcé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négliger.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hellénistes,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-Jéróme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d’après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maîtres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infidèles,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3.916pt;height:7.865701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«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annus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ordinaire,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étendu;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appliqué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révolution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applicable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révolution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ontologique.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2" w:lineRule="exact"/>
        <w:ind w:right="29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déjà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i4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993pt;height:11.495677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-Nun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-N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avons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l’heure,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variation,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l’autre.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8.756902pt;height:9.680716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4" w:after="0" w:line="288" w:lineRule="auto"/>
        <w:ind w:right="3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mutation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temporelle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l’objet.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durée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temporelle.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7" w:lineRule="auto"/>
        <w:ind w:right="30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L’un,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pict>
          <v:shape style="width:14.520294pt;height:9.075339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Ayi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-.Waw-Dalet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-.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actuelle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traduisons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90" w:lineRule="atLeast"/>
        <w:ind w:right="30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l'’autre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s'y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attaché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9.966498pt;height:7.865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-Dalet</w:t>
      </w:r>
      <w:r>
        <w:rPr>
          <w:rFonts w:ascii="Arial" w:hAnsi="Arial" w:cs="Arial" w:eastAsia="Arial"/>
          <w:sz w:val="14"/>
          <w:szCs w:val="14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-Si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d’existence,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l’ordre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l'ordre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s’entend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mensuelle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2742" w:space="229"/>
            <w:col w:w="9129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563" w:right="304" w:firstLine="38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8.152pt;margin-top:1.000153pt;width:19.361804pt;height:7.865468pt;mso-position-horizontal-relative:page;mso-position-vertical-relative:paragraph;z-index:-353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s'applique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transition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l'être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l'objet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période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qu’il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année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termes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5" w:lineRule="auto"/>
        <w:ind w:left="563" w:right="29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pt;height:9.680725pt;mso-position-horizontal-relative:char;mso-position-vertical-relative:line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s’entendre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révolution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replace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l'être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périodes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l'elfe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auquel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peuvent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s’entendre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limites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échappent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l’entendement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humain.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prennent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racine".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4647" w:right="4402"/>
        <w:jc w:val="center"/>
        <w:rPr>
          <w:rFonts w:ascii="Arial" w:hAnsi="Arial" w:cs="Arial" w:eastAsia="Arial"/>
          <w:sz w:val="14"/>
          <w:szCs w:val="14"/>
        </w:rPr>
      </w:pPr>
      <w:rPr/>
      <w:hyperlink r:id="rId59"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http://fr.wikipedia.org/wiki/Forme_substantielle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</w:r>
      </w:hyperlink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3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430214pt;margin-top:-3.717249pt;width:35.69862pt;height:22.992pt;mso-position-horizontal-relative:page;mso-position-vertical-relative:paragraph;z-index:-352" coordorigin="1229,-74" coordsize="714,460">
            <v:shape style="position:absolute;left:1229;top:-74;width:424;height:206" type="#_x0000_t75">
              <v:imagedata r:id="rId60" o:title=""/>
            </v:shape>
            <v:shape style="position:absolute;left:1519;top:180;width:424;height:206" type="#_x0000_t75">
              <v:imagedata r:id="rId6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-passa.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3" w:after="0" w:line="276" w:lineRule="auto"/>
        <w:ind w:left="333" w:right="5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"C’est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ponctuation,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supprimé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4.839864pt;height:9.07587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°Wa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°W</w:t>
      </w:r>
      <w:r>
        <w:rPr>
          <w:rFonts w:ascii="Arial" w:hAnsi="Arial" w:cs="Arial" w:eastAsia="Arial"/>
          <w:sz w:val="14"/>
          <w:szCs w:val="14"/>
          <w:color w:val="0000FF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°O</w:t>
      </w:r>
      <w:r>
        <w:rPr>
          <w:rFonts w:ascii="Arial" w:hAnsi="Arial" w:cs="Arial" w:eastAsia="Arial"/>
          <w:sz w:val="14"/>
          <w:szCs w:val="14"/>
          <w:color w:val="0000FF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futur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pict>
          <v:shape style="width:4.84pt;height:7.865748pt;mso-position-horizontal-relative:char;mso-position-vertical-relative:line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ordinairement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mourir,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passage,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séité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universelle".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2" w:lineRule="auto"/>
        <w:ind w:left="333" w:right="5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séité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formulée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050465pt;height:7.865798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possibilité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(en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qui).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"chose"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4.520675pt;height:7.865798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-He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EE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décrivant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d'existence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(non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réductible)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modifiée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6.655pt;height:7.865798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soulignant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graphe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antique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(un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croisillon)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réciprocité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4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2.302501pt;height:73.507500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127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Notes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64" w:right="136" w:firstLine="4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38.118853pt;height:9.075762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mâle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femelle.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10.285461pt;height:9.075762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Kaph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-Re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apparent,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éminent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monument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destine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mémoire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pict>
          <v:shape style="width:10.285836pt;height:7.864805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Alep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-Res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6.654869pt;height:7.864805pt;mso-position-horizontal-relative:char;mso-position-vertical-relative:line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régie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démonstratif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pict>
          <v:shape style="width:4.234985pt;height:7.259805pt;mso-position-horizontal-relative:char;mso-position-vertical-relative:line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Zazi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3.916411pt;height:10.285949pt;mso-position-horizontal-relative:char;mso-position-vertical-relative:line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Qô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-Bet</w:t>
      </w:r>
      <w:r>
        <w:rPr>
          <w:rFonts w:ascii="Arial" w:hAnsi="Arial" w:cs="Arial" w:eastAsia="Arial"/>
          <w:sz w:val="14"/>
          <w:szCs w:val="14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1.495888pt;height:9.68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cache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gravé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creusé,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enveloppé,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5.445222pt;height:7.865661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Nun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régit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passive.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86.550099pt;height:9.2607pt;mso-position-horizontal-relative:page;mso-position-vertical-relative:page;z-index:-35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file:///C|/Users/jeanp/Desktop/la%20génération%20d'Adam,%20les%20nombres%20et%20la%20mutation%20temporelle%20ontologique.html[30/10/2022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11:05:08]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213.845455pt;height:9.2607pt;mso-position-horizontal-relative:page;mso-position-vertical-relative:page;z-index:-36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génération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d'Adam,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nombres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mutation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temporelle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ontologique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hyperlink" Target="http://www.aeram.fr/proprietes_et_qualites_des_nombres/introduction.html#m" TargetMode="External"/><Relationship Id="rId11" Type="http://schemas.openxmlformats.org/officeDocument/2006/relationships/hyperlink" Target="http://www.aeram.fr/proprietes_et_qualites_des_nombres/introduction.html#m" TargetMode="External"/><Relationship Id="rId12" Type="http://schemas.openxmlformats.org/officeDocument/2006/relationships/hyperlink" Target="http://www.aeram.fr/proprietes_et_qualites_des_nombres/ecriture_des_nombres_deux.html#femelle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jp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hyperlink" Target="http://fr.wikipedia.org/wiki/Forme_substantielle" TargetMode="External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mutation ontologique, Adam, Genèse, Bible</cp:keywords>
  <dc:subject>Les nombres et la mutation  temporelle ontologique dans la descendance d'Adam</dc:subject>
  <dc:title>la génération d'Adam, les nombres et la mutation temporelle ontologique</dc:title>
  <dcterms:created xsi:type="dcterms:W3CDTF">2022-10-30T11:09:47Z</dcterms:created>
  <dcterms:modified xsi:type="dcterms:W3CDTF">2022-10-30T11:09:47Z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LastSaved">
    <vt:filetime>2022-10-30T00:00:00Z</vt:filetime>
  </property>
</Properties>
</file>